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4DA0" w14:textId="7D744C8C" w:rsidR="002C3D09" w:rsidRDefault="002C3D09" w:rsidP="002C3D09">
      <w:pPr>
        <w:tabs>
          <w:tab w:val="left" w:pos="1890"/>
        </w:tabs>
        <w:ind w:firstLine="567"/>
        <w:jc w:val="center"/>
        <w:rPr>
          <w:sz w:val="24"/>
          <w:szCs w:val="24"/>
          <w:lang w:eastAsia="en-US"/>
        </w:rPr>
      </w:pPr>
      <w:r>
        <w:rPr>
          <w:noProof/>
          <w:sz w:val="22"/>
          <w:lang w:eastAsia="en-US"/>
        </w:rPr>
        <w:drawing>
          <wp:anchor distT="0" distB="0" distL="114300" distR="114300" simplePos="0" relativeHeight="251659264" behindDoc="0" locked="0" layoutInCell="1" allowOverlap="1" wp14:anchorId="7E1328DB" wp14:editId="1B1B32B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5CB77" w14:textId="77777777" w:rsidR="002C3D09" w:rsidRDefault="002C3D09" w:rsidP="002C3D0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КОКШАЙСКАЯ СЕЛЬСКАЯ       МАРИЙ ЭЛ РЕСПУБЛИКЫСЕ</w:t>
      </w:r>
    </w:p>
    <w:p w14:paraId="70AB73FC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АДМИНИСТРАЦИЯ  ЗВЕНИГОВО</w:t>
      </w:r>
      <w:proofErr w:type="gramEnd"/>
      <w:r>
        <w:rPr>
          <w:sz w:val="24"/>
          <w:szCs w:val="24"/>
        </w:rPr>
        <w:t xml:space="preserve"> МУНИЦИПАЛ                                  </w:t>
      </w:r>
    </w:p>
    <w:p w14:paraId="7C8D8FFE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ЗВЕНИГОВСКОГО       РАЙОНЫН КОКШАЙСК</w:t>
      </w:r>
    </w:p>
    <w:p w14:paraId="5DD9F071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МУНИЦИПАЛЬНОГО РАЙОНА ЯЛ КУНДЕМ</w:t>
      </w:r>
    </w:p>
    <w:p w14:paraId="0CEA11EB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РЕСПУБЛИКИ МАРИЙ ЭЛ АДМИНИСТРАЦИЙЖЕ</w:t>
      </w:r>
    </w:p>
    <w:p w14:paraId="0ABE294F" w14:textId="77777777" w:rsidR="002C3D09" w:rsidRDefault="002C3D09" w:rsidP="002C3D09">
      <w:pPr>
        <w:tabs>
          <w:tab w:val="left" w:pos="1890"/>
        </w:tabs>
        <w:rPr>
          <w:bCs/>
          <w:iCs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</w:t>
      </w:r>
      <w:r>
        <w:rPr>
          <w:b/>
          <w:bCs/>
          <w:sz w:val="24"/>
          <w:szCs w:val="24"/>
        </w:rPr>
        <w:t xml:space="preserve">ПОСТАНОВЛЕНИЕ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ПУНЧАЛ</w:t>
      </w:r>
    </w:p>
    <w:p w14:paraId="3C43735F" w14:textId="77777777" w:rsidR="002C3D09" w:rsidRDefault="002C3D09" w:rsidP="002C3D09">
      <w:pPr>
        <w:tabs>
          <w:tab w:val="left" w:pos="1890"/>
        </w:tabs>
        <w:ind w:hanging="4705"/>
        <w:rPr>
          <w:b/>
          <w:bCs/>
          <w:szCs w:val="28"/>
        </w:rPr>
      </w:pPr>
    </w:p>
    <w:p w14:paraId="02ADDBC8" w14:textId="35418C3D" w:rsidR="002C3D09" w:rsidRDefault="002C3D09" w:rsidP="002C3D09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4D3964">
        <w:rPr>
          <w:szCs w:val="28"/>
        </w:rPr>
        <w:t>1</w:t>
      </w:r>
      <w:r w:rsidR="003F152A">
        <w:rPr>
          <w:szCs w:val="28"/>
        </w:rPr>
        <w:t>7</w:t>
      </w:r>
      <w:r w:rsidR="004D3964">
        <w:rPr>
          <w:szCs w:val="28"/>
        </w:rPr>
        <w:t xml:space="preserve"> января</w:t>
      </w:r>
      <w:r>
        <w:rPr>
          <w:szCs w:val="28"/>
        </w:rPr>
        <w:t xml:space="preserve"> 202</w:t>
      </w:r>
      <w:r w:rsidR="004D3964">
        <w:rPr>
          <w:szCs w:val="28"/>
        </w:rPr>
        <w:t>5</w:t>
      </w:r>
      <w:r>
        <w:rPr>
          <w:szCs w:val="28"/>
        </w:rPr>
        <w:t xml:space="preserve"> г.  № </w:t>
      </w:r>
      <w:r w:rsidR="003F152A">
        <w:rPr>
          <w:szCs w:val="28"/>
        </w:rPr>
        <w:t>16</w:t>
      </w:r>
    </w:p>
    <w:p w14:paraId="647CCB85" w14:textId="77777777" w:rsidR="0037580E" w:rsidRDefault="0037580E" w:rsidP="002C3D09">
      <w:pPr>
        <w:jc w:val="center"/>
        <w:rPr>
          <w:szCs w:val="28"/>
        </w:rPr>
      </w:pPr>
    </w:p>
    <w:p w14:paraId="0AA3CA3D" w14:textId="77777777" w:rsidR="00BD172A" w:rsidRPr="009959B7" w:rsidRDefault="00BD172A" w:rsidP="00BD172A">
      <w:pPr>
        <w:jc w:val="both"/>
        <w:rPr>
          <w:szCs w:val="28"/>
        </w:rPr>
      </w:pPr>
    </w:p>
    <w:p w14:paraId="3FDF1A4C" w14:textId="2EADD116" w:rsidR="003F152A" w:rsidRDefault="003F152A" w:rsidP="003F152A">
      <w:pPr>
        <w:pStyle w:val="ab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 внесении изменений в Порядок 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6D00A3C2" w14:textId="77777777" w:rsidR="003F152A" w:rsidRDefault="003F152A" w:rsidP="003F152A">
      <w:pPr>
        <w:pStyle w:val="ab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4C9734A0" w14:textId="77777777" w:rsidR="003F152A" w:rsidRDefault="003F152A" w:rsidP="003F152A">
      <w:pPr>
        <w:pStyle w:val="ab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статьи 27.1. </w:t>
      </w:r>
      <w:hyperlink r:id="rId6" w:tgtFrame="_blank" w:history="1">
        <w:r>
          <w:rPr>
            <w:rStyle w:val="12"/>
            <w:sz w:val="28"/>
            <w:szCs w:val="28"/>
          </w:rPr>
          <w:t>Федерального закона Российской Федерации от 02.03.2007 года № 25-ФЗ</w:t>
        </w:r>
      </w:hyperlink>
      <w:r>
        <w:rPr>
          <w:sz w:val="28"/>
          <w:szCs w:val="28"/>
        </w:rPr>
        <w:t> </w:t>
      </w:r>
      <w:hyperlink r:id="rId7" w:tgtFrame="_blank" w:history="1">
        <w:r>
          <w:rPr>
            <w:rStyle w:val="12"/>
            <w:sz w:val="28"/>
            <w:szCs w:val="28"/>
          </w:rPr>
          <w:t>«О муниципальной службе в Российской Федерации»</w:t>
        </w:r>
      </w:hyperlink>
      <w:r>
        <w:rPr>
          <w:sz w:val="28"/>
          <w:szCs w:val="28"/>
        </w:rPr>
        <w:t xml:space="preserve">, руководствуясь </w:t>
      </w:r>
      <w:hyperlink r:id="rId8" w:tgtFrame="_blank" w:history="1">
        <w:r>
          <w:rPr>
            <w:rStyle w:val="12"/>
            <w:sz w:val="28"/>
            <w:szCs w:val="28"/>
          </w:rPr>
          <w:t xml:space="preserve">Уставом </w:t>
        </w:r>
        <w:proofErr w:type="spellStart"/>
        <w:r>
          <w:rPr>
            <w:rStyle w:val="12"/>
            <w:sz w:val="28"/>
            <w:szCs w:val="28"/>
          </w:rPr>
          <w:t>Кокшайского</w:t>
        </w:r>
        <w:proofErr w:type="spellEnd"/>
        <w:r>
          <w:rPr>
            <w:rStyle w:val="12"/>
            <w:sz w:val="28"/>
            <w:szCs w:val="28"/>
          </w:rPr>
          <w:t xml:space="preserve"> сельского поселения Звениговского муниципального района Республики Марий Эл</w:t>
        </w:r>
      </w:hyperlink>
      <w:r>
        <w:rPr>
          <w:color w:val="000000"/>
          <w:sz w:val="28"/>
          <w:szCs w:val="28"/>
        </w:rPr>
        <w:t>,  </w:t>
      </w:r>
      <w:proofErr w:type="spellStart"/>
      <w:r>
        <w:rPr>
          <w:color w:val="000000"/>
          <w:sz w:val="28"/>
          <w:szCs w:val="28"/>
        </w:rPr>
        <w:t>Кокшайская</w:t>
      </w:r>
      <w:proofErr w:type="spellEnd"/>
      <w:r>
        <w:rPr>
          <w:color w:val="000000"/>
          <w:sz w:val="28"/>
          <w:szCs w:val="28"/>
        </w:rPr>
        <w:t xml:space="preserve"> сельская администрация Звениговского муниципального района Республики Марий Эл :</w:t>
      </w:r>
    </w:p>
    <w:p w14:paraId="5FCAAE5F" w14:textId="77777777" w:rsidR="003F152A" w:rsidRDefault="003F152A" w:rsidP="003F152A">
      <w:pPr>
        <w:pStyle w:val="ab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7D9060F4" w14:textId="0B1613FE" w:rsidR="003F152A" w:rsidRDefault="003F152A" w:rsidP="003F152A">
      <w:pPr>
        <w:pStyle w:val="ab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Внести в Порядок 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 утвержденный постановлением </w:t>
      </w:r>
      <w:proofErr w:type="spellStart"/>
      <w:r>
        <w:rPr>
          <w:color w:val="000000"/>
          <w:sz w:val="28"/>
          <w:szCs w:val="28"/>
        </w:rPr>
        <w:t>Кокшайской</w:t>
      </w:r>
      <w:proofErr w:type="spellEnd"/>
      <w:r>
        <w:rPr>
          <w:color w:val="000000"/>
          <w:sz w:val="28"/>
          <w:szCs w:val="28"/>
        </w:rPr>
        <w:t xml:space="preserve"> сельской администрации  </w:t>
      </w:r>
      <w:hyperlink r:id="rId9" w:tgtFrame="_blank" w:history="1">
        <w:r>
          <w:rPr>
            <w:rStyle w:val="12"/>
            <w:sz w:val="28"/>
            <w:szCs w:val="28"/>
          </w:rPr>
          <w:t>от 23.12.2015 г. № </w:t>
        </w:r>
      </w:hyperlink>
      <w:r w:rsidR="00A15DB8">
        <w:rPr>
          <w:rStyle w:val="12"/>
          <w:sz w:val="28"/>
          <w:szCs w:val="28"/>
        </w:rPr>
        <w:t>369</w:t>
      </w:r>
      <w:r>
        <w:rPr>
          <w:color w:val="000000"/>
          <w:sz w:val="28"/>
          <w:szCs w:val="28"/>
        </w:rPr>
        <w:t> следующее изменение:</w:t>
      </w:r>
    </w:p>
    <w:p w14:paraId="26E466CE" w14:textId="77777777" w:rsidR="003F152A" w:rsidRDefault="003F152A" w:rsidP="003F152A">
      <w:pPr>
        <w:pStyle w:val="ab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пункт 6 Порядка изложить в следующей редакции:</w:t>
      </w:r>
    </w:p>
    <w:p w14:paraId="2348B18C" w14:textId="77777777" w:rsidR="003F152A" w:rsidRDefault="003F152A" w:rsidP="003F152A">
      <w:pPr>
        <w:pStyle w:val="ab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«6.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акта, не считая времени отсутствия работника на работе. Если муниципальный служащий отказывается ознакомиться с нормативным правовым актом под роспись, то составляется соответствующий акт.».</w:t>
      </w:r>
    </w:p>
    <w:p w14:paraId="36D010FE" w14:textId="77777777" w:rsidR="003F152A" w:rsidRDefault="003F152A" w:rsidP="003F152A">
      <w:pPr>
        <w:pStyle w:val="ab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Настоящее решение вступает в силу после его опубликования.</w:t>
      </w:r>
    </w:p>
    <w:p w14:paraId="67289E89" w14:textId="77777777" w:rsidR="003F152A" w:rsidRDefault="003F152A" w:rsidP="003F152A">
      <w:pPr>
        <w:pStyle w:val="ab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14:paraId="1C56EBCD" w14:textId="77777777" w:rsidR="003F152A" w:rsidRDefault="003F152A" w:rsidP="003F152A">
      <w:pPr>
        <w:pStyle w:val="ab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главы администрации                                             </w:t>
      </w:r>
      <w:proofErr w:type="spellStart"/>
      <w:r>
        <w:rPr>
          <w:color w:val="000000"/>
          <w:sz w:val="28"/>
          <w:szCs w:val="28"/>
        </w:rPr>
        <w:t>Л.Н.Иванова</w:t>
      </w:r>
      <w:proofErr w:type="spellEnd"/>
    </w:p>
    <w:p w14:paraId="49A379FE" w14:textId="5FFE7519" w:rsidR="00BD172A" w:rsidRPr="00BD172A" w:rsidRDefault="00BD172A" w:rsidP="003F152A">
      <w:pPr>
        <w:jc w:val="center"/>
        <w:rPr>
          <w:b/>
          <w:bCs/>
          <w:szCs w:val="28"/>
        </w:rPr>
      </w:pPr>
    </w:p>
    <w:sectPr w:rsidR="00BD172A" w:rsidRPr="00BD172A" w:rsidSect="00180D4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698"/>
    <w:rsid w:val="00126698"/>
    <w:rsid w:val="00143601"/>
    <w:rsid w:val="00180D46"/>
    <w:rsid w:val="002C3D09"/>
    <w:rsid w:val="0037580E"/>
    <w:rsid w:val="003F152A"/>
    <w:rsid w:val="004D3964"/>
    <w:rsid w:val="00644A9E"/>
    <w:rsid w:val="007142B3"/>
    <w:rsid w:val="00A15DB8"/>
    <w:rsid w:val="00A36CF1"/>
    <w:rsid w:val="00BB0FBA"/>
    <w:rsid w:val="00BD172A"/>
    <w:rsid w:val="00D47E31"/>
    <w:rsid w:val="00DC6CE0"/>
    <w:rsid w:val="00E04820"/>
    <w:rsid w:val="00F0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054E"/>
  <w15:docId w15:val="{135135E0-83DC-4DF2-B463-79F181A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D172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698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2669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Body Text Indent"/>
    <w:basedOn w:val="a"/>
    <w:link w:val="a6"/>
    <w:rsid w:val="00126698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6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26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link w:val="11"/>
    <w:qFormat/>
    <w:rsid w:val="0012669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qFormat/>
    <w:rsid w:val="00126698"/>
    <w:pPr>
      <w:shd w:val="clear" w:color="auto" w:fill="FFFFFF"/>
      <w:suppressAutoHyphens w:val="0"/>
      <w:spacing w:before="660" w:line="322" w:lineRule="exact"/>
      <w:ind w:hanging="21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D1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Основной текст 21"/>
    <w:basedOn w:val="a"/>
    <w:rsid w:val="00BD172A"/>
    <w:pPr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BD172A"/>
    <w:pPr>
      <w:widowControl w:val="0"/>
    </w:pPr>
    <w:rPr>
      <w:rFonts w:ascii="Tahoma" w:eastAsia="Arial Unicode MS" w:hAnsi="Tahoma" w:cs="Tahoma"/>
      <w:color w:val="000000"/>
      <w:kern w:val="2"/>
      <w:sz w:val="16"/>
      <w:szCs w:val="16"/>
      <w:lang w:val="en-US" w:eastAsia="en-US" w:bidi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D172A"/>
    <w:rPr>
      <w:rFonts w:ascii="Tahoma" w:eastAsia="Arial Unicode MS" w:hAnsi="Tahoma" w:cs="Tahoma"/>
      <w:color w:val="000000"/>
      <w:kern w:val="2"/>
      <w:sz w:val="16"/>
      <w:szCs w:val="16"/>
      <w:lang w:val="en-US" w:bidi="en-US"/>
    </w:rPr>
  </w:style>
  <w:style w:type="paragraph" w:styleId="ab">
    <w:name w:val="Normal (Web)"/>
    <w:basedOn w:val="a"/>
    <w:uiPriority w:val="99"/>
    <w:semiHidden/>
    <w:unhideWhenUsed/>
    <w:rsid w:val="003F152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Гиперссылка1"/>
    <w:basedOn w:val="a0"/>
    <w:rsid w:val="003F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2F5100F-EE9D-440C-B279-E8F2953CF6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D72C8217-8520-475F-986F-1E7759D8CE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4AA83-31E4-4B0E-AFB9-4CA07473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2025-01-17T07:56:00Z</cp:lastPrinted>
  <dcterms:created xsi:type="dcterms:W3CDTF">2025-01-17T07:09:00Z</dcterms:created>
  <dcterms:modified xsi:type="dcterms:W3CDTF">2025-01-17T07:56:00Z</dcterms:modified>
</cp:coreProperties>
</file>